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Default="007206F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</w:t>
            </w:r>
          </w:p>
          <w:permEnd w:id="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5664B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5664B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Об организации работы с иностранными работниками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206F6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 xml:space="preserve">Уважаемые руководители! </w:t>
      </w:r>
    </w:p>
    <w:p w:rsidR="001628DF" w:rsidRDefault="001628DF" w:rsidP="00FE3CA6">
      <w:pPr>
        <w:widowControl w:val="0"/>
        <w:jc w:val="center"/>
        <w:rPr>
          <w:sz w:val="28"/>
          <w:szCs w:val="28"/>
        </w:rPr>
      </w:pPr>
    </w:p>
    <w:p w:rsidR="007206F6" w:rsidRDefault="007206F6" w:rsidP="00720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6D7E99" w:rsidRPr="00DD4187">
        <w:rPr>
          <w:sz w:val="28"/>
          <w:szCs w:val="28"/>
        </w:rPr>
        <w:t>подпункта 20 пункта 21 выписки из распоряжения «Об итогах заседания Координационного совещания по обеспечению правопорядка в Свердловской области от 27 августа 2025 года по вопросу мер по повышению уровня общественной безопасности на территории Свердловской области, прежде всего в местах массового пребывания людей на объектах, задействованных при проведения Единого дня голосования в 2025 году»</w:t>
      </w:r>
      <w:r>
        <w:rPr>
          <w:sz w:val="28"/>
          <w:szCs w:val="28"/>
        </w:rPr>
        <w:t>необходимо:</w:t>
      </w:r>
    </w:p>
    <w:p w:rsidR="007206F6" w:rsidRPr="00DD4187" w:rsidRDefault="007206F6" w:rsidP="007206F6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7E99">
        <w:rPr>
          <w:sz w:val="28"/>
          <w:szCs w:val="28"/>
        </w:rPr>
        <w:t xml:space="preserve">Руководителям образовательных организаций организовать работу с работниками, являющимися иностранными гражданами, по разъяснениюим ответственности за совершение правонарушений и преступлений, связанных с миграцией, экстремизмом, терроризмом и другими сферами в срок </w:t>
      </w:r>
      <w:r w:rsidR="006D7E99" w:rsidRPr="00DD4187">
        <w:rPr>
          <w:b/>
          <w:bCs/>
          <w:sz w:val="28"/>
          <w:szCs w:val="28"/>
        </w:rPr>
        <w:t>не позднее 28.11.2025.</w:t>
      </w:r>
    </w:p>
    <w:p w:rsidR="00DD4187" w:rsidRPr="00DD4187" w:rsidRDefault="00DD4187" w:rsidP="00DD4187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7E99">
        <w:rPr>
          <w:sz w:val="28"/>
          <w:szCs w:val="28"/>
        </w:rPr>
        <w:t xml:space="preserve">Начальникам управлений образования районов довести настоящее поручение до сведения руководителей образовательных организаций в срок </w:t>
      </w:r>
      <w:r w:rsidR="006D7E99" w:rsidRPr="00DD4187">
        <w:rPr>
          <w:b/>
          <w:bCs/>
          <w:sz w:val="28"/>
          <w:szCs w:val="28"/>
        </w:rPr>
        <w:t>не позднее 2</w:t>
      </w:r>
      <w:r w:rsidR="006D7E99">
        <w:rPr>
          <w:b/>
          <w:bCs/>
          <w:sz w:val="28"/>
          <w:szCs w:val="28"/>
        </w:rPr>
        <w:t>1</w:t>
      </w:r>
      <w:r w:rsidR="006D7E99" w:rsidRPr="00DD4187">
        <w:rPr>
          <w:b/>
          <w:bCs/>
          <w:sz w:val="28"/>
          <w:szCs w:val="28"/>
        </w:rPr>
        <w:t>.11.2025.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Директор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:rsidR="00BB5DEB" w:rsidRDefault="00BB5DEB" w:rsidP="00BB5DEB">
      <w:permStart w:id="7" w:edGrp="everyone"/>
      <w:permEnd w:id="6"/>
    </w:p>
    <w:p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:rsidR="00BB5DEB" w:rsidRDefault="00BB5DEB">
      <w:pPr>
        <w:rPr>
          <w:b/>
          <w:snapToGrid w:val="0"/>
          <w:sz w:val="28"/>
          <w:szCs w:val="28"/>
        </w:rPr>
      </w:pP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r w:rsidR="005664B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5664B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5664B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5664B2">
        <w:rPr>
          <w:rFonts w:ascii="Liberation Serif" w:hAnsi="Liberation Serif"/>
          <w:sz w:val="28"/>
          <w:szCs w:val="28"/>
        </w:rPr>
        <w:fldChar w:fldCharType="end"/>
      </w:r>
    </w:p>
    <w:p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организации работы с иностранными работниками</w:t>
            </w:r>
          </w:p>
        </w:tc>
      </w:tr>
    </w:tbl>
    <w:p w:rsidR="0018087A" w:rsidRPr="00DA19C5" w:rsidRDefault="0018087A"/>
    <w:p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" w:edGrp="everyone"/>
            <w:permEnd w:id="7"/>
            <w:r>
              <w:rPr>
                <w:sz w:val="28"/>
                <w:szCs w:val="28"/>
              </w:rPr>
              <w:t>Директор Департамента</w:t>
            </w:r>
            <w:permEnd w:id="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" w:edGrp="everyone"/>
            <w:r>
              <w:rPr>
                <w:sz w:val="28"/>
                <w:szCs w:val="28"/>
              </w:rPr>
              <w:t>И.В. Гумбатова</w:t>
            </w:r>
            <w:permEnd w:id="10"/>
          </w:p>
        </w:tc>
      </w:tr>
    </w:tbl>
    <w:p w:rsidR="00BB5DEB" w:rsidRDefault="00BB5DEB" w:rsidP="00BB5DEB">
      <w:permStart w:id="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1"/>
    </w:tbl>
    <w:p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D6" w:rsidRDefault="00F37FD6" w:rsidP="00422DD4">
      <w:r>
        <w:separator/>
      </w:r>
    </w:p>
  </w:endnote>
  <w:endnote w:type="continuationSeparator" w:id="0">
    <w:p w:rsidR="00F37FD6" w:rsidRDefault="00F37FD6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Вр-6992478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Вр-6992478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D6" w:rsidRDefault="00F37FD6" w:rsidP="00422DD4">
      <w:r>
        <w:separator/>
      </w:r>
    </w:p>
  </w:footnote>
  <w:footnote w:type="continuationSeparator" w:id="0">
    <w:p w:rsidR="00F37FD6" w:rsidRDefault="00F37FD6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10694"/>
      <w:docPartObj>
        <w:docPartGallery w:val="Page Numbers (Top of Page)"/>
        <w:docPartUnique/>
      </w:docPartObj>
    </w:sdtPr>
    <w:sdtContent>
      <w:p w:rsidR="001317FC" w:rsidRDefault="005664B2">
        <w:pPr>
          <w:pStyle w:val="a4"/>
          <w:jc w:val="center"/>
        </w:pPr>
        <w:r>
          <w:fldChar w:fldCharType="begin"/>
        </w:r>
        <w:r w:rsidR="001317FC">
          <w:instrText>PAGE   \* MERGEFORMAT</w:instrText>
        </w:r>
        <w:r>
          <w:fldChar w:fldCharType="separate"/>
        </w:r>
        <w:r w:rsidR="001317FC">
          <w:t>2</w:t>
        </w:r>
        <w:r>
          <w:fldChar w:fldCharType="end"/>
        </w:r>
      </w:p>
    </w:sdtContent>
  </w:sdt>
  <w:p w:rsidR="00422DD4" w:rsidRPr="00422DD4" w:rsidRDefault="00422DD4" w:rsidP="00422DD4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422DD4" w:rsidP="00422DD4">
    <w:pPr>
      <w:pStyle w:val="a4"/>
      <w:jc w:val="center"/>
    </w:pPr>
    <w:permStart w:id="8" w:edGrp="everyone"/>
    <w:permEnd w:id="8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&#10;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65AA"/>
    <w:rsid w:val="000B7402"/>
    <w:rsid w:val="000C077E"/>
    <w:rsid w:val="000C39D5"/>
    <w:rsid w:val="000D1146"/>
    <w:rsid w:val="000D75CA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265FB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15E6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664B2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7E99"/>
    <w:rsid w:val="006E04D0"/>
    <w:rsid w:val="006F69D8"/>
    <w:rsid w:val="007206F6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74421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35A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1569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D4187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37FD6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customStyle="1" w:styleId="Standard">
    <w:name w:val="Standard"/>
    <w:rsid w:val="007206F6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paragraph" w:styleId="a8">
    <w:name w:val="Balloon Text"/>
    <w:basedOn w:val="a"/>
    <w:link w:val="a9"/>
    <w:semiHidden/>
    <w:unhideWhenUsed/>
    <w:rsid w:val="003015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01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Светлана Гиршацкая</cp:lastModifiedBy>
  <cp:revision>2</cp:revision>
  <cp:lastPrinted>2007-08-20T11:31:00Z</cp:lastPrinted>
  <dcterms:created xsi:type="dcterms:W3CDTF">2025-11-24T11:59:00Z</dcterms:created>
  <dcterms:modified xsi:type="dcterms:W3CDTF">2025-11-24T11:59:00Z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