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0D3E948" w14:textId="77777777" w:rsidR="009A2B83" w:rsidRPr="0023745C" w:rsidRDefault="009A2B83" w:rsidP="009A2B8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 w:rsidRPr="0023745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7CA92E9E" w14:textId="77777777" w:rsidR="009A2B83" w:rsidRPr="0023745C" w:rsidRDefault="009A2B83" w:rsidP="009A2B8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7E8029F9" w14:textId="15DE4761" w:rsidR="009A2B83" w:rsidRPr="00DA19C5" w:rsidRDefault="009A2B83" w:rsidP="009A2B8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3745C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4F5D19BC" w14:textId="77777777" w:rsidR="009A2B83" w:rsidRPr="00DA19C5" w:rsidRDefault="009A2B83" w:rsidP="009A2B83">
      <w:pPr>
        <w:widowControl w:val="0"/>
        <w:jc w:val="center"/>
        <w:rPr>
          <w:sz w:val="28"/>
          <w:szCs w:val="28"/>
        </w:rPr>
      </w:pPr>
      <w:permStart w:id="1892042395" w:edGrp="everyone"/>
      <w:r w:rsidRPr="0023745C">
        <w:rPr>
          <w:sz w:val="28"/>
          <w:szCs w:val="28"/>
        </w:rPr>
        <w:t>Уважаемые коллеги!</w:t>
      </w:r>
    </w:p>
    <w:p w14:paraId="41B1240D" w14:textId="77777777" w:rsidR="009A2B83" w:rsidRPr="00DA19C5" w:rsidRDefault="009A2B83" w:rsidP="009A2B83">
      <w:pPr>
        <w:widowControl w:val="0"/>
        <w:jc w:val="center"/>
        <w:rPr>
          <w:sz w:val="28"/>
          <w:szCs w:val="28"/>
        </w:rPr>
      </w:pPr>
    </w:p>
    <w:p w14:paraId="01F2A623" w14:textId="43999B5C" w:rsidR="009A2B83" w:rsidRDefault="009A2B83" w:rsidP="00316EE4">
      <w:pPr>
        <w:widowControl w:val="0"/>
        <w:ind w:firstLine="709"/>
        <w:jc w:val="both"/>
        <w:rPr>
          <w:sz w:val="28"/>
          <w:szCs w:val="28"/>
        </w:rPr>
      </w:pPr>
      <w:r w:rsidRPr="0023745C">
        <w:rPr>
          <w:sz w:val="28"/>
          <w:szCs w:val="28"/>
        </w:rPr>
        <w:t>Департамент образования в соответствии с</w:t>
      </w:r>
      <w:r>
        <w:rPr>
          <w:sz w:val="28"/>
          <w:szCs w:val="28"/>
        </w:rPr>
        <w:t xml:space="preserve"> </w:t>
      </w:r>
      <w:r w:rsidRPr="009A2B83">
        <w:rPr>
          <w:sz w:val="28"/>
          <w:szCs w:val="28"/>
        </w:rPr>
        <w:t>Поручение</w:t>
      </w:r>
      <w:r>
        <w:rPr>
          <w:sz w:val="28"/>
          <w:szCs w:val="28"/>
        </w:rPr>
        <w:t>м</w:t>
      </w:r>
      <w:r w:rsidRPr="009A2B83">
        <w:rPr>
          <w:sz w:val="28"/>
          <w:szCs w:val="28"/>
        </w:rPr>
        <w:t xml:space="preserve"> Аппарат</w:t>
      </w:r>
      <w:r>
        <w:rPr>
          <w:sz w:val="28"/>
          <w:szCs w:val="28"/>
        </w:rPr>
        <w:t>а</w:t>
      </w:r>
      <w:r w:rsidRPr="009A2B83">
        <w:rPr>
          <w:sz w:val="28"/>
          <w:szCs w:val="28"/>
        </w:rPr>
        <w:t xml:space="preserve"> Губернатора Свердловской области и Правительства Свердловской области</w:t>
      </w:r>
      <w:r w:rsidRPr="009A2B83">
        <w:rPr>
          <w:sz w:val="28"/>
          <w:szCs w:val="28"/>
        </w:rPr>
        <w:t xml:space="preserve"> </w:t>
      </w:r>
      <w:r w:rsidRPr="009A2B83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9A2B83">
        <w:rPr>
          <w:sz w:val="28"/>
          <w:szCs w:val="28"/>
        </w:rPr>
        <w:t>16.03.2026</w:t>
      </w:r>
      <w:r>
        <w:rPr>
          <w:sz w:val="28"/>
          <w:szCs w:val="28"/>
        </w:rPr>
        <w:t xml:space="preserve"> </w:t>
      </w:r>
      <w:r w:rsidRPr="009A2B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A2B83">
        <w:rPr>
          <w:sz w:val="28"/>
          <w:szCs w:val="28"/>
        </w:rPr>
        <w:t>4892/002/0111</w:t>
      </w:r>
      <w:r>
        <w:rPr>
          <w:sz w:val="28"/>
          <w:szCs w:val="28"/>
        </w:rPr>
        <w:t xml:space="preserve"> </w:t>
      </w:r>
      <w:r w:rsidRPr="009A2B83">
        <w:rPr>
          <w:sz w:val="28"/>
          <w:szCs w:val="28"/>
        </w:rPr>
        <w:t>«Об участии в ключевых проектах для развития регионов</w:t>
      </w:r>
      <w:r>
        <w:rPr>
          <w:sz w:val="28"/>
          <w:szCs w:val="28"/>
        </w:rPr>
        <w:t xml:space="preserve">» </w:t>
      </w:r>
      <w:r w:rsidRPr="0023745C">
        <w:rPr>
          <w:sz w:val="28"/>
          <w:szCs w:val="28"/>
        </w:rPr>
        <w:t xml:space="preserve">информирует о проведении </w:t>
      </w:r>
      <w:r w:rsidR="00316EE4">
        <w:rPr>
          <w:sz w:val="28"/>
          <w:szCs w:val="28"/>
        </w:rPr>
        <w:t xml:space="preserve">в рамках </w:t>
      </w:r>
      <w:r w:rsidR="00316EE4" w:rsidRPr="00316EE4">
        <w:rPr>
          <w:sz w:val="28"/>
          <w:szCs w:val="28"/>
        </w:rPr>
        <w:t>Всероссийского</w:t>
      </w:r>
      <w:r w:rsidR="00316EE4">
        <w:rPr>
          <w:sz w:val="28"/>
          <w:szCs w:val="28"/>
        </w:rPr>
        <w:t xml:space="preserve"> </w:t>
      </w:r>
      <w:r w:rsidR="00316EE4" w:rsidRPr="00316EE4">
        <w:rPr>
          <w:sz w:val="28"/>
          <w:szCs w:val="28"/>
        </w:rPr>
        <w:t>фестиваля</w:t>
      </w:r>
      <w:r w:rsidR="00316EE4">
        <w:rPr>
          <w:sz w:val="28"/>
          <w:szCs w:val="28"/>
        </w:rPr>
        <w:t xml:space="preserve"> «</w:t>
      </w:r>
      <w:r w:rsidR="00316EE4" w:rsidRPr="00316EE4">
        <w:rPr>
          <w:sz w:val="28"/>
          <w:szCs w:val="28"/>
        </w:rPr>
        <w:t>МечтайиСозидай!»</w:t>
      </w:r>
      <w:r w:rsidR="00316EE4">
        <w:rPr>
          <w:sz w:val="28"/>
          <w:szCs w:val="28"/>
        </w:rPr>
        <w:t xml:space="preserve"> </w:t>
      </w:r>
      <w:r w:rsidR="00316EE4" w:rsidRPr="00316EE4">
        <w:rPr>
          <w:sz w:val="28"/>
          <w:szCs w:val="28"/>
        </w:rPr>
        <w:t>тре</w:t>
      </w:r>
      <w:r w:rsidR="00316EE4">
        <w:rPr>
          <w:sz w:val="28"/>
          <w:szCs w:val="28"/>
        </w:rPr>
        <w:t>х</w:t>
      </w:r>
      <w:r w:rsidR="00316EE4" w:rsidRPr="00316EE4">
        <w:rPr>
          <w:sz w:val="28"/>
          <w:szCs w:val="28"/>
        </w:rPr>
        <w:t xml:space="preserve"> инициатив, направленны</w:t>
      </w:r>
      <w:r w:rsidR="00316EE4">
        <w:rPr>
          <w:sz w:val="28"/>
          <w:szCs w:val="28"/>
        </w:rPr>
        <w:t>х</w:t>
      </w:r>
      <w:r w:rsidR="00316EE4" w:rsidRPr="00316EE4">
        <w:rPr>
          <w:sz w:val="28"/>
          <w:szCs w:val="28"/>
        </w:rPr>
        <w:t xml:space="preserve"> на развитие российских городов и регионов и поддержку активных граждан</w:t>
      </w:r>
      <w:r>
        <w:rPr>
          <w:sz w:val="28"/>
          <w:szCs w:val="28"/>
        </w:rPr>
        <w:t>.</w:t>
      </w:r>
      <w:r w:rsidR="004D5D0C">
        <w:rPr>
          <w:sz w:val="28"/>
          <w:szCs w:val="28"/>
        </w:rPr>
        <w:t xml:space="preserve"> </w:t>
      </w:r>
    </w:p>
    <w:p w14:paraId="0AABE73C" w14:textId="07FC4556" w:rsidR="004D5D0C" w:rsidRDefault="004D5D0C" w:rsidP="00316EE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Инициативы включают следующие мероприятия:</w:t>
      </w:r>
    </w:p>
    <w:p w14:paraId="2ADF2ED6" w14:textId="28C75A5F" w:rsidR="004D5D0C" w:rsidRPr="004D5D0C" w:rsidRDefault="004D5D0C" w:rsidP="004D5D0C">
      <w:pPr>
        <w:widowControl w:val="0"/>
        <w:ind w:firstLine="709"/>
        <w:jc w:val="both"/>
        <w:rPr>
          <w:sz w:val="28"/>
          <w:szCs w:val="28"/>
        </w:rPr>
      </w:pPr>
      <w:r w:rsidRPr="004D5D0C">
        <w:rPr>
          <w:sz w:val="28"/>
          <w:szCs w:val="28"/>
        </w:rPr>
        <w:t xml:space="preserve">1. Онлайн-встреча «Экопрактики: от идеи до экосистемы» (21 марта, 11:00 мск) </w:t>
      </w:r>
      <w:r>
        <w:rPr>
          <w:sz w:val="28"/>
          <w:szCs w:val="28"/>
        </w:rPr>
        <w:t xml:space="preserve">- </w:t>
      </w:r>
      <w:r w:rsidRPr="004D5D0C">
        <w:rPr>
          <w:sz w:val="28"/>
          <w:szCs w:val="28"/>
        </w:rPr>
        <w:t>практический вебинар для тех, кто хочет внедрить в своем регионе работающие экологические решения</w:t>
      </w:r>
      <w:r w:rsidRPr="004D5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(ссылка для регистрации и участия: </w:t>
      </w:r>
      <w:r w:rsidRPr="004D5D0C">
        <w:rPr>
          <w:sz w:val="28"/>
          <w:szCs w:val="28"/>
        </w:rPr>
        <w:t>практикисозидания.рф/eco-practices</w:t>
      </w:r>
      <w:r>
        <w:rPr>
          <w:sz w:val="28"/>
          <w:szCs w:val="28"/>
        </w:rPr>
        <w:t>)</w:t>
      </w:r>
      <w:r w:rsidRPr="004D5D0C">
        <w:rPr>
          <w:sz w:val="28"/>
          <w:szCs w:val="28"/>
        </w:rPr>
        <w:t xml:space="preserve">. </w:t>
      </w:r>
    </w:p>
    <w:p w14:paraId="64067421" w14:textId="0829EFEC" w:rsidR="004D5D0C" w:rsidRPr="004D5D0C" w:rsidRDefault="004D5D0C" w:rsidP="004D5D0C">
      <w:pPr>
        <w:widowControl w:val="0"/>
        <w:ind w:firstLine="709"/>
        <w:jc w:val="both"/>
        <w:rPr>
          <w:sz w:val="28"/>
          <w:szCs w:val="28"/>
        </w:rPr>
      </w:pPr>
      <w:r w:rsidRPr="004D5D0C">
        <w:rPr>
          <w:sz w:val="28"/>
          <w:szCs w:val="28"/>
        </w:rPr>
        <w:t>2. Всероссийский форсайт «Города будущего – 2050» (продлен до конца марта)</w:t>
      </w:r>
      <w:r>
        <w:rPr>
          <w:sz w:val="28"/>
          <w:szCs w:val="28"/>
        </w:rPr>
        <w:t xml:space="preserve"> -</w:t>
      </w:r>
      <w:r w:rsidRPr="004D5D0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D5D0C">
        <w:rPr>
          <w:sz w:val="28"/>
          <w:szCs w:val="28"/>
        </w:rPr>
        <w:t>частие в форсайте поможет определить точки роста территории, объединить усилия активных горожан и сформировать конкретные планы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(ссылка для регистрации и участия:</w:t>
      </w:r>
      <w:r>
        <w:rPr>
          <w:sz w:val="28"/>
          <w:szCs w:val="28"/>
        </w:rPr>
        <w:t xml:space="preserve"> </w:t>
      </w:r>
      <w:r w:rsidRPr="004D5D0C">
        <w:rPr>
          <w:sz w:val="28"/>
          <w:szCs w:val="28"/>
        </w:rPr>
        <w:t>практикисозидания.рф/foresight</w:t>
      </w:r>
      <w:r>
        <w:rPr>
          <w:sz w:val="28"/>
          <w:szCs w:val="28"/>
        </w:rPr>
        <w:t>)</w:t>
      </w:r>
      <w:r w:rsidRPr="004D5D0C">
        <w:rPr>
          <w:sz w:val="28"/>
          <w:szCs w:val="28"/>
        </w:rPr>
        <w:t xml:space="preserve">. </w:t>
      </w:r>
    </w:p>
    <w:p w14:paraId="6FADD056" w14:textId="5D863505" w:rsidR="004D5D0C" w:rsidRPr="004D5D0C" w:rsidRDefault="004D5D0C" w:rsidP="004D5D0C">
      <w:pPr>
        <w:widowControl w:val="0"/>
        <w:ind w:firstLine="709"/>
        <w:jc w:val="both"/>
        <w:rPr>
          <w:sz w:val="28"/>
          <w:szCs w:val="28"/>
        </w:rPr>
      </w:pPr>
      <w:r w:rsidRPr="004D5D0C">
        <w:rPr>
          <w:sz w:val="28"/>
          <w:szCs w:val="28"/>
        </w:rPr>
        <w:t xml:space="preserve">3. Презентация «Платформы Созидателей» (31.03, 12:00 мск) </w:t>
      </w:r>
      <w:r>
        <w:rPr>
          <w:sz w:val="28"/>
          <w:szCs w:val="28"/>
        </w:rPr>
        <w:t xml:space="preserve">- </w:t>
      </w:r>
      <w:r w:rsidRPr="004D5D0C">
        <w:rPr>
          <w:sz w:val="28"/>
          <w:szCs w:val="28"/>
        </w:rPr>
        <w:t>нов</w:t>
      </w:r>
      <w:r>
        <w:rPr>
          <w:sz w:val="28"/>
          <w:szCs w:val="28"/>
        </w:rPr>
        <w:t>ого</w:t>
      </w:r>
      <w:r w:rsidRPr="004D5D0C">
        <w:rPr>
          <w:sz w:val="28"/>
          <w:szCs w:val="28"/>
        </w:rPr>
        <w:t xml:space="preserve"> цифрово</w:t>
      </w:r>
      <w:r>
        <w:rPr>
          <w:sz w:val="28"/>
          <w:szCs w:val="28"/>
        </w:rPr>
        <w:t>го</w:t>
      </w:r>
      <w:r w:rsidRPr="004D5D0C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</w:t>
      </w:r>
      <w:r w:rsidRPr="004D5D0C">
        <w:rPr>
          <w:sz w:val="28"/>
          <w:szCs w:val="28"/>
        </w:rPr>
        <w:t>, созданн</w:t>
      </w:r>
      <w:r>
        <w:rPr>
          <w:sz w:val="28"/>
          <w:szCs w:val="28"/>
        </w:rPr>
        <w:t>ого</w:t>
      </w:r>
      <w:r w:rsidRPr="004D5D0C">
        <w:rPr>
          <w:sz w:val="28"/>
          <w:szCs w:val="28"/>
        </w:rPr>
        <w:t xml:space="preserve"> для лидеров проектов и сообществ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(ссылка для регистрации и участия</w:t>
      </w:r>
      <w:r>
        <w:rPr>
          <w:sz w:val="28"/>
          <w:szCs w:val="28"/>
        </w:rPr>
        <w:t>:</w:t>
      </w:r>
      <w:r w:rsidRPr="004D5D0C">
        <w:rPr>
          <w:sz w:val="28"/>
          <w:szCs w:val="28"/>
        </w:rPr>
        <w:t xml:space="preserve"> </w:t>
      </w:r>
      <w:r w:rsidRPr="004D5D0C">
        <w:rPr>
          <w:sz w:val="28"/>
          <w:szCs w:val="28"/>
        </w:rPr>
        <w:t>практикисозидания.рф/formula_future</w:t>
      </w:r>
      <w:r>
        <w:rPr>
          <w:sz w:val="28"/>
          <w:szCs w:val="28"/>
        </w:rPr>
        <w:t xml:space="preserve">). </w:t>
      </w:r>
      <w:r w:rsidRPr="004D5D0C">
        <w:rPr>
          <w:sz w:val="28"/>
          <w:szCs w:val="28"/>
        </w:rPr>
        <w:t xml:space="preserve"> </w:t>
      </w:r>
    </w:p>
    <w:p w14:paraId="70C907FF" w14:textId="13D40407" w:rsidR="009A2B83" w:rsidRPr="009A2B83" w:rsidRDefault="009A2B83" w:rsidP="009A2B83">
      <w:pPr>
        <w:widowControl w:val="0"/>
        <w:ind w:firstLine="709"/>
        <w:jc w:val="both"/>
        <w:rPr>
          <w:sz w:val="28"/>
          <w:szCs w:val="28"/>
        </w:rPr>
      </w:pPr>
      <w:r w:rsidRPr="0023745C">
        <w:rPr>
          <w:sz w:val="28"/>
          <w:szCs w:val="28"/>
        </w:rPr>
        <w:t>Прошу руководителей образовательных организаций довести информацию о возможности участия до всех заинтересованных лиц</w:t>
      </w:r>
      <w:r w:rsidR="004D5D0C">
        <w:rPr>
          <w:sz w:val="28"/>
          <w:szCs w:val="28"/>
        </w:rPr>
        <w:t xml:space="preserve"> и разместить на официальных сайтах и в группах в социальных сетях</w:t>
      </w:r>
      <w:r w:rsidRPr="0023745C">
        <w:rPr>
          <w:sz w:val="28"/>
          <w:szCs w:val="28"/>
        </w:rPr>
        <w:t>.</w:t>
      </w:r>
    </w:p>
    <w:p w14:paraId="57B55ED7" w14:textId="77777777" w:rsidR="001317FC" w:rsidRDefault="001317FC" w:rsidP="00BB5DEB">
      <w:pPr>
        <w:widowControl w:val="0"/>
        <w:jc w:val="both"/>
        <w:rPr>
          <w:sz w:val="28"/>
          <w:szCs w:val="28"/>
        </w:rPr>
      </w:pPr>
    </w:p>
    <w:p w14:paraId="06917F90" w14:textId="77777777" w:rsidR="004D5D0C" w:rsidRPr="00457C12" w:rsidRDefault="004D5D0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Соболева</w:t>
            </w:r>
          </w:p>
        </w:tc>
      </w:tr>
    </w:tbl>
    <w:p w14:paraId="693D5629" w14:textId="77777777" w:rsidR="002F7A71" w:rsidRDefault="002F7A71" w:rsidP="00BB5DEB">
      <w:permStart w:id="732389366" w:edGrp="everyone"/>
      <w:permEnd w:id="42149229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</w:tbl>
    <w:p w14:paraId="6D1C8EF7" w14:textId="0E70300F" w:rsidR="008A437F" w:rsidRPr="00E321B1" w:rsidRDefault="005C1388" w:rsidP="004D5D0C">
      <w:pPr>
        <w:jc w:val="center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  <w:r w:rsidR="0018087A" w:rsidRPr="00DA19C5">
        <w:rPr>
          <w:b/>
          <w:sz w:val="28"/>
          <w:szCs w:val="28"/>
        </w:rPr>
        <w:lastRenderedPageBreak/>
        <w:t>С</w:t>
      </w:r>
      <w:r w:rsidR="008A437F" w:rsidRPr="00DA19C5">
        <w:rPr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944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FECFE0" w14:textId="77777777" w:rsidTr="00E123B1">
        <w:tc>
          <w:tcPr>
            <w:tcW w:w="567" w:type="dxa"/>
          </w:tcPr>
          <w:p w14:paraId="0166FA2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97FBB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FA183B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247B53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0B1C23F" w14:textId="77777777" w:rsidTr="00E123B1">
        <w:tc>
          <w:tcPr>
            <w:tcW w:w="567" w:type="dxa"/>
          </w:tcPr>
          <w:p w14:paraId="51798B4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EE0365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92BAB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12076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0D52940" w14:textId="77777777" w:rsidTr="00E123B1">
        <w:tc>
          <w:tcPr>
            <w:tcW w:w="567" w:type="dxa"/>
          </w:tcPr>
          <w:p w14:paraId="0E75B29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51448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CBF3B5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F55922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E248873" w14:textId="77777777" w:rsidTr="00E123B1">
        <w:tc>
          <w:tcPr>
            <w:tcW w:w="567" w:type="dxa"/>
          </w:tcPr>
          <w:p w14:paraId="3C9C6DD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82EB90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37D3F4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6F1325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3FB389C" w14:textId="77777777" w:rsidTr="00E123B1">
        <w:tc>
          <w:tcPr>
            <w:tcW w:w="567" w:type="dxa"/>
          </w:tcPr>
          <w:p w14:paraId="4A9365A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3AF117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3D76E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707DEC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42E2B2" w14:textId="77777777" w:rsidTr="00E123B1">
        <w:tc>
          <w:tcPr>
            <w:tcW w:w="567" w:type="dxa"/>
          </w:tcPr>
          <w:p w14:paraId="37B7A63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707B4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3515F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098D57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16EB7D4" w14:textId="77777777" w:rsidTr="00E123B1">
        <w:tc>
          <w:tcPr>
            <w:tcW w:w="567" w:type="dxa"/>
          </w:tcPr>
          <w:p w14:paraId="7AFF88A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2B2FA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BD045E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1785A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Ю.В. Соболева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Власова Елена Юрьевна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388-07-48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D8CA" w14:textId="77777777" w:rsidR="00EB4A13" w:rsidRDefault="00EB4A13" w:rsidP="00422DD4">
      <w:r>
        <w:separator/>
      </w:r>
    </w:p>
  </w:endnote>
  <w:endnote w:type="continuationSeparator" w:id="0">
    <w:p w14:paraId="6B489DF9" w14:textId="77777777" w:rsidR="00EB4A13" w:rsidRDefault="00EB4A1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Вр-7231514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Вр-7231514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B1C8" w14:textId="77777777" w:rsidR="00EB4A13" w:rsidRDefault="00EB4A13" w:rsidP="00422DD4">
      <w:r>
        <w:separator/>
      </w:r>
    </w:p>
  </w:footnote>
  <w:footnote w:type="continuationSeparator" w:id="0">
    <w:p w14:paraId="0E8111A3" w14:textId="77777777" w:rsidR="00EB4A13" w:rsidRDefault="00EB4A1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0694"/>
      <w:docPartObj>
        <w:docPartGallery w:val="Page Numbers (Top of Page)"/>
        <w:docPartUnique/>
      </w:docPartObj>
    </w:sdtPr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16EE4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D5D0C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A2B83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6D07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4A13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405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Силина Валентина М</cp:lastModifiedBy>
  <cp:revision>17</cp:revision>
  <cp:lastPrinted>2007-08-20T11:31:00Z</cp:lastPrinted>
  <dcterms:created xsi:type="dcterms:W3CDTF">2020-08-30T14:58:00Z</dcterms:created>
  <dcterms:modified xsi:type="dcterms:W3CDTF">2026-03-18T07:38:00Z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